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1" w:type="dxa"/>
        <w:tblInd w:w="-882" w:type="dxa"/>
        <w:tblLook w:val="04A0" w:firstRow="1" w:lastRow="0" w:firstColumn="1" w:lastColumn="0" w:noHBand="0" w:noVBand="1"/>
      </w:tblPr>
      <w:tblGrid>
        <w:gridCol w:w="4993"/>
        <w:gridCol w:w="5778"/>
      </w:tblGrid>
      <w:tr w:rsidR="0046289D" w:rsidRPr="00987404" w14:paraId="7EEBF4D8" w14:textId="77777777" w:rsidTr="002F490D">
        <w:tc>
          <w:tcPr>
            <w:tcW w:w="4993" w:type="dxa"/>
            <w:hideMark/>
          </w:tcPr>
          <w:p w14:paraId="018C1DDA" w14:textId="77777777" w:rsidR="00FE2833" w:rsidRPr="00FE2833" w:rsidRDefault="00FE2833" w:rsidP="00D309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2833">
              <w:rPr>
                <w:sz w:val="26"/>
                <w:szCs w:val="26"/>
              </w:rPr>
              <w:t xml:space="preserve">ỦY BAN NHÂN DÂN </w:t>
            </w:r>
          </w:p>
          <w:p w14:paraId="36F69FDE" w14:textId="7761D323" w:rsidR="004F34E2" w:rsidRPr="00FE2833" w:rsidRDefault="00FE2833" w:rsidP="00D3095D">
            <w:pPr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FE2833">
              <w:rPr>
                <w:sz w:val="26"/>
                <w:szCs w:val="26"/>
              </w:rPr>
              <w:t>HUYỆN YÊN THÀNH</w:t>
            </w:r>
          </w:p>
          <w:p w14:paraId="4A8C4569" w14:textId="77777777" w:rsidR="0046289D" w:rsidRPr="00F13132" w:rsidRDefault="0046289D" w:rsidP="00D3095D">
            <w:pPr>
              <w:spacing w:after="0" w:line="240" w:lineRule="auto"/>
              <w:jc w:val="center"/>
              <w:rPr>
                <w:b w:val="0"/>
                <w:sz w:val="8"/>
                <w:szCs w:val="26"/>
              </w:rPr>
            </w:pPr>
          </w:p>
          <w:p w14:paraId="024FB107" w14:textId="77777777" w:rsidR="005A64C2" w:rsidRPr="005A64C2" w:rsidRDefault="005A64C2" w:rsidP="00D3095D">
            <w:pPr>
              <w:spacing w:after="0" w:line="240" w:lineRule="auto"/>
              <w:jc w:val="center"/>
              <w:rPr>
                <w:b w:val="0"/>
                <w:sz w:val="12"/>
              </w:rPr>
            </w:pPr>
            <w:r>
              <w:rPr>
                <w:b w:val="0"/>
              </w:rPr>
              <w:softHyphen/>
            </w:r>
            <w:r>
              <w:rPr>
                <w:b w:val="0"/>
              </w:rPr>
              <w:softHyphen/>
            </w:r>
            <w:r>
              <w:rPr>
                <w:b w:val="0"/>
              </w:rPr>
              <w:softHyphen/>
            </w:r>
            <w:r>
              <w:rPr>
                <w:b w:val="0"/>
              </w:rPr>
              <w:softHyphen/>
            </w:r>
            <w:r>
              <w:rPr>
                <w:b w:val="0"/>
              </w:rPr>
              <w:softHyphen/>
            </w:r>
          </w:p>
          <w:p w14:paraId="464711E4" w14:textId="6E59F79E" w:rsidR="0046289D" w:rsidRPr="005A64C2" w:rsidRDefault="0046289D" w:rsidP="00D3095D">
            <w:pPr>
              <w:spacing w:after="0" w:line="240" w:lineRule="auto"/>
              <w:jc w:val="center"/>
              <w:rPr>
                <w:b w:val="0"/>
              </w:rPr>
            </w:pPr>
            <w:r w:rsidRPr="005A64C2">
              <w:rPr>
                <w:b w:val="0"/>
              </w:rPr>
              <w:t>Số:           /</w:t>
            </w:r>
            <w:r w:rsidR="004F34E2">
              <w:rPr>
                <w:b w:val="0"/>
              </w:rPr>
              <w:t xml:space="preserve"> </w:t>
            </w:r>
            <w:r w:rsidR="00086470">
              <w:rPr>
                <w:b w:val="0"/>
              </w:rPr>
              <w:t>UBND</w:t>
            </w:r>
            <w:r w:rsidR="004F34E2">
              <w:rPr>
                <w:b w:val="0"/>
              </w:rPr>
              <w:t>-</w:t>
            </w:r>
            <w:r w:rsidR="00086470">
              <w:rPr>
                <w:b w:val="0"/>
              </w:rPr>
              <w:t>VH</w:t>
            </w:r>
            <w:r w:rsidR="004F34E2">
              <w:rPr>
                <w:b w:val="0"/>
              </w:rPr>
              <w:t>TT</w:t>
            </w:r>
          </w:p>
          <w:p w14:paraId="46A0F051" w14:textId="77777777" w:rsidR="003160A1" w:rsidRDefault="0046289D" w:rsidP="000C1C09">
            <w:pPr>
              <w:pStyle w:val="TableParagraph"/>
              <w:ind w:left="176" w:right="147"/>
              <w:jc w:val="center"/>
            </w:pPr>
            <w:r w:rsidRPr="00B3173A">
              <w:rPr>
                <w:sz w:val="24"/>
                <w:szCs w:val="24"/>
              </w:rPr>
              <w:t>V</w:t>
            </w:r>
            <w:r w:rsidRPr="00FA19DE">
              <w:rPr>
                <w:sz w:val="24"/>
                <w:szCs w:val="24"/>
              </w:rPr>
              <w:t xml:space="preserve">/v </w:t>
            </w:r>
            <w:r w:rsidR="003160A1">
              <w:t>tuyên truyền, phổ biến thông tin</w:t>
            </w:r>
          </w:p>
          <w:p w14:paraId="47D670B2" w14:textId="27301BCF" w:rsidR="0046289D" w:rsidRPr="00B3173A" w:rsidRDefault="003160A1" w:rsidP="000C1C09">
            <w:pPr>
              <w:pStyle w:val="TableParagraph"/>
              <w:ind w:left="176" w:right="147"/>
              <w:jc w:val="center"/>
              <w:rPr>
                <w:b/>
                <w:vanish/>
                <w:sz w:val="24"/>
                <w:szCs w:val="24"/>
                <w:lang w:val="vi-VN"/>
              </w:rPr>
            </w:pPr>
            <w:r>
              <w:t xml:space="preserve"> về dừng công nghệ 2G</w:t>
            </w:r>
            <w:r w:rsidR="00DF6D14" w:rsidRPr="00B3173A">
              <w:rPr>
                <w:vanish/>
                <w:sz w:val="24"/>
                <w:szCs w:val="24"/>
                <w:lang w:val="vi-VN"/>
              </w:rPr>
              <w:t>u</w:t>
            </w:r>
          </w:p>
        </w:tc>
        <w:tc>
          <w:tcPr>
            <w:tcW w:w="5778" w:type="dxa"/>
          </w:tcPr>
          <w:p w14:paraId="08AE3A2E" w14:textId="77777777" w:rsidR="0046289D" w:rsidRPr="00C3317F" w:rsidRDefault="0046289D" w:rsidP="00D3095D">
            <w:pPr>
              <w:spacing w:after="0" w:line="240" w:lineRule="auto"/>
              <w:ind w:left="-108" w:hanging="63"/>
              <w:jc w:val="center"/>
              <w:rPr>
                <w:rFonts w:eastAsia="Times New Roman"/>
                <w:sz w:val="26"/>
                <w:szCs w:val="24"/>
              </w:rPr>
            </w:pPr>
            <w:r w:rsidRPr="00C3317F">
              <w:rPr>
                <w:sz w:val="26"/>
                <w:szCs w:val="24"/>
              </w:rPr>
              <w:t>CỘNG HOÀ XÃ HỘI CHỦ NGHĨA VIỆT NAM</w:t>
            </w:r>
          </w:p>
          <w:p w14:paraId="1EFA9E33" w14:textId="77777777" w:rsidR="0046289D" w:rsidRPr="00BC710B" w:rsidRDefault="00540302" w:rsidP="00D3095D">
            <w:pPr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BC710B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A2697E" wp14:editId="52B5E7BB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185420</wp:posOffset>
                      </wp:positionV>
                      <wp:extent cx="1487805" cy="4445"/>
                      <wp:effectExtent l="12700" t="11430" r="13970" b="1270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87805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ECD5403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55pt,14.6pt" to="195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"/>
                  </w:pict>
                </mc:Fallback>
              </mc:AlternateContent>
            </w:r>
            <w:r w:rsidR="0046289D" w:rsidRPr="00BC710B">
              <w:rPr>
                <w:bCs/>
                <w:sz w:val="26"/>
                <w:szCs w:val="26"/>
              </w:rPr>
              <w:t>Độc lập - Tự do - Hạnh phúc</w:t>
            </w:r>
          </w:p>
          <w:p w14:paraId="0F93D9CE" w14:textId="77777777" w:rsidR="0046289D" w:rsidRPr="00F13132" w:rsidRDefault="0046289D" w:rsidP="00D3095D">
            <w:pPr>
              <w:spacing w:after="0" w:line="240" w:lineRule="auto"/>
              <w:jc w:val="center"/>
              <w:rPr>
                <w:bCs/>
                <w:sz w:val="4"/>
                <w:szCs w:val="26"/>
              </w:rPr>
            </w:pPr>
          </w:p>
          <w:p w14:paraId="36176E0E" w14:textId="77777777" w:rsidR="005A64C2" w:rsidRPr="005A64C2" w:rsidRDefault="005A64C2" w:rsidP="00E24154">
            <w:pPr>
              <w:spacing w:after="0" w:line="240" w:lineRule="auto"/>
              <w:jc w:val="right"/>
              <w:rPr>
                <w:b w:val="0"/>
                <w:i/>
                <w:iCs/>
                <w:sz w:val="12"/>
                <w:szCs w:val="26"/>
              </w:rPr>
            </w:pPr>
          </w:p>
          <w:p w14:paraId="3BE5EE18" w14:textId="4136E52A" w:rsidR="0046289D" w:rsidRPr="00987404" w:rsidRDefault="002F490D" w:rsidP="00241900">
            <w:pPr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i/>
                <w:iCs/>
                <w:sz w:val="26"/>
                <w:szCs w:val="26"/>
              </w:rPr>
              <w:t xml:space="preserve">   </w:t>
            </w:r>
            <w:r w:rsidR="00A15595">
              <w:rPr>
                <w:b w:val="0"/>
                <w:i/>
                <w:iCs/>
                <w:sz w:val="26"/>
                <w:szCs w:val="26"/>
              </w:rPr>
              <w:t>Yên Thành</w:t>
            </w:r>
            <w:r w:rsidR="0046289D" w:rsidRPr="00987404">
              <w:rPr>
                <w:b w:val="0"/>
                <w:i/>
                <w:iCs/>
                <w:sz w:val="26"/>
                <w:szCs w:val="26"/>
              </w:rPr>
              <w:t xml:space="preserve">, ngày   </w:t>
            </w:r>
            <w:r w:rsidR="003640C4">
              <w:rPr>
                <w:b w:val="0"/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46289D" w:rsidRPr="00987404">
              <w:rPr>
                <w:b w:val="0"/>
                <w:i/>
                <w:iCs/>
                <w:sz w:val="26"/>
                <w:szCs w:val="26"/>
              </w:rPr>
              <w:t xml:space="preserve">  tháng</w:t>
            </w:r>
            <w:r w:rsidR="003640C4">
              <w:rPr>
                <w:b w:val="0"/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46289D" w:rsidRPr="00987404">
              <w:rPr>
                <w:b w:val="0"/>
                <w:i/>
                <w:iCs/>
                <w:sz w:val="26"/>
                <w:szCs w:val="26"/>
              </w:rPr>
              <w:t xml:space="preserve">     </w:t>
            </w:r>
            <w:r w:rsidR="000D56DF">
              <w:rPr>
                <w:b w:val="0"/>
                <w:i/>
                <w:iCs/>
                <w:sz w:val="26"/>
                <w:szCs w:val="26"/>
              </w:rPr>
              <w:t>năm 202</w:t>
            </w:r>
            <w:r w:rsidR="00241900">
              <w:rPr>
                <w:b w:val="0"/>
                <w:i/>
                <w:iCs/>
                <w:sz w:val="26"/>
                <w:szCs w:val="26"/>
              </w:rPr>
              <w:t>4</w:t>
            </w:r>
          </w:p>
        </w:tc>
      </w:tr>
    </w:tbl>
    <w:p w14:paraId="764989D9" w14:textId="77777777" w:rsidR="00F03822" w:rsidRDefault="00F03822" w:rsidP="00DD60D9">
      <w:pPr>
        <w:spacing w:after="0" w:line="240" w:lineRule="auto"/>
        <w:ind w:firstLine="720"/>
        <w:rPr>
          <w:b w:val="0"/>
        </w:rPr>
      </w:pPr>
    </w:p>
    <w:p w14:paraId="1C68EE41" w14:textId="77777777" w:rsidR="009B5562" w:rsidRDefault="009B5562" w:rsidP="009B5562">
      <w:pPr>
        <w:spacing w:after="0" w:line="240" w:lineRule="auto"/>
        <w:ind w:firstLine="720"/>
        <w:rPr>
          <w:b w:val="0"/>
        </w:rPr>
      </w:pPr>
    </w:p>
    <w:p w14:paraId="4BB4182F" w14:textId="77777777" w:rsidR="00B60902" w:rsidRDefault="0046289D" w:rsidP="009B5562">
      <w:pPr>
        <w:spacing w:after="0" w:line="240" w:lineRule="auto"/>
        <w:ind w:left="1440" w:firstLine="720"/>
        <w:rPr>
          <w:b w:val="0"/>
        </w:rPr>
      </w:pPr>
      <w:r w:rsidRPr="00240CF8">
        <w:rPr>
          <w:b w:val="0"/>
        </w:rPr>
        <w:t xml:space="preserve">Kính gửi: </w:t>
      </w:r>
    </w:p>
    <w:p w14:paraId="658FFD67" w14:textId="7D2836DA" w:rsidR="00B60902" w:rsidRPr="00B60902" w:rsidRDefault="00B60902" w:rsidP="00B60902">
      <w:pPr>
        <w:pStyle w:val="ListParagraph"/>
        <w:numPr>
          <w:ilvl w:val="0"/>
          <w:numId w:val="3"/>
        </w:numPr>
        <w:spacing w:after="0" w:line="240" w:lineRule="auto"/>
        <w:rPr>
          <w:b w:val="0"/>
          <w:lang w:val="vi-VN"/>
        </w:rPr>
      </w:pPr>
      <w:r>
        <w:rPr>
          <w:b w:val="0"/>
        </w:rPr>
        <w:t>Trung tâm Văn hóa Thể thao và Truyền thông;</w:t>
      </w:r>
    </w:p>
    <w:p w14:paraId="41969C3E" w14:textId="5FF94FC7" w:rsidR="009C74B8" w:rsidRPr="00B60902" w:rsidRDefault="00D54A0C" w:rsidP="00B60902">
      <w:pPr>
        <w:pStyle w:val="ListParagraph"/>
        <w:numPr>
          <w:ilvl w:val="0"/>
          <w:numId w:val="3"/>
        </w:numPr>
        <w:spacing w:after="0" w:line="240" w:lineRule="auto"/>
        <w:rPr>
          <w:b w:val="0"/>
          <w:lang w:val="vi-VN"/>
        </w:rPr>
      </w:pPr>
      <w:r w:rsidRPr="00B60902">
        <w:rPr>
          <w:b w:val="0"/>
        </w:rPr>
        <w:t>UBND các xã, thị trấn.</w:t>
      </w:r>
    </w:p>
    <w:p w14:paraId="5AC81A21" w14:textId="1E783CBC" w:rsidR="00233327" w:rsidRPr="009C74B8" w:rsidRDefault="00233327" w:rsidP="00BF590C">
      <w:pPr>
        <w:pStyle w:val="ListParagraph"/>
        <w:shd w:val="clear" w:color="auto" w:fill="FFFFFF"/>
        <w:spacing w:after="0" w:line="240" w:lineRule="auto"/>
        <w:ind w:left="1080"/>
        <w:rPr>
          <w:rFonts w:ascii="Helvetica" w:eastAsia="Times New Roman" w:hAnsi="Helvetica" w:cs="Helvetica"/>
          <w:b w:val="0"/>
          <w:color w:val="333333"/>
          <w:sz w:val="24"/>
          <w:szCs w:val="24"/>
        </w:rPr>
      </w:pPr>
    </w:p>
    <w:p w14:paraId="38FB5B53" w14:textId="77777777" w:rsidR="00EC6F09" w:rsidRDefault="005C1941" w:rsidP="00EC6F09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5C1941">
        <w:rPr>
          <w:b w:val="0"/>
        </w:rPr>
        <w:t xml:space="preserve">Thực hiện </w:t>
      </w:r>
      <w:r>
        <w:rPr>
          <w:b w:val="0"/>
        </w:rPr>
        <w:t>Công văn</w:t>
      </w:r>
      <w:r w:rsidRPr="005C1941">
        <w:rPr>
          <w:b w:val="0"/>
        </w:rPr>
        <w:t xml:space="preserve"> số </w:t>
      </w:r>
      <w:r w:rsidR="003160A1">
        <w:rPr>
          <w:b w:val="0"/>
        </w:rPr>
        <w:t>1366</w:t>
      </w:r>
      <w:r w:rsidRPr="005C1941">
        <w:rPr>
          <w:b w:val="0"/>
        </w:rPr>
        <w:t>/</w:t>
      </w:r>
      <w:r>
        <w:rPr>
          <w:b w:val="0"/>
        </w:rPr>
        <w:t>STTTT</w:t>
      </w:r>
      <w:r w:rsidRPr="005C1941">
        <w:rPr>
          <w:b w:val="0"/>
        </w:rPr>
        <w:t>-</w:t>
      </w:r>
      <w:r>
        <w:rPr>
          <w:b w:val="0"/>
        </w:rPr>
        <w:t>TTBCXB</w:t>
      </w:r>
      <w:r w:rsidRPr="005C1941">
        <w:rPr>
          <w:b w:val="0"/>
        </w:rPr>
        <w:t xml:space="preserve"> ngày </w:t>
      </w:r>
      <w:r w:rsidR="003160A1">
        <w:rPr>
          <w:b w:val="0"/>
        </w:rPr>
        <w:t>07</w:t>
      </w:r>
      <w:r w:rsidRPr="005C1941">
        <w:rPr>
          <w:b w:val="0"/>
        </w:rPr>
        <w:t>/</w:t>
      </w:r>
      <w:r w:rsidR="003160A1">
        <w:rPr>
          <w:b w:val="0"/>
        </w:rPr>
        <w:t>7</w:t>
      </w:r>
      <w:r w:rsidRPr="005C1941">
        <w:rPr>
          <w:b w:val="0"/>
        </w:rPr>
        <w:t xml:space="preserve">/2024 của </w:t>
      </w:r>
      <w:r>
        <w:rPr>
          <w:b w:val="0"/>
        </w:rPr>
        <w:t>Sở Thông tin và Truyền thông</w:t>
      </w:r>
      <w:r w:rsidRPr="005C1941">
        <w:rPr>
          <w:b w:val="0"/>
        </w:rPr>
        <w:t xml:space="preserve"> về </w:t>
      </w:r>
      <w:r w:rsidR="003160A1">
        <w:rPr>
          <w:b w:val="0"/>
        </w:rPr>
        <w:t xml:space="preserve">việc </w:t>
      </w:r>
      <w:r w:rsidR="003160A1" w:rsidRPr="003160A1">
        <w:rPr>
          <w:b w:val="0"/>
        </w:rPr>
        <w:t>tuyên truyền, phổ biến thông tin về dừng công nghệ 2G</w:t>
      </w:r>
      <w:r w:rsidRPr="005C1941">
        <w:rPr>
          <w:b w:val="0"/>
        </w:rPr>
        <w:t xml:space="preserve">, </w:t>
      </w:r>
      <w:r w:rsidR="00D806AD">
        <w:rPr>
          <w:b w:val="0"/>
        </w:rPr>
        <w:t>UBND huyện đề nghị</w:t>
      </w:r>
      <w:r w:rsidR="00A85546">
        <w:rPr>
          <w:b w:val="0"/>
        </w:rPr>
        <w:t xml:space="preserve"> Trung tâm Văn hóa Thể thao và Truyền thông, UBND các xã, thị trấn</w:t>
      </w:r>
      <w:r w:rsidR="00312D28">
        <w:rPr>
          <w:b w:val="0"/>
        </w:rPr>
        <w:t xml:space="preserve"> tuyên truyền trên địa bàn phụ trách theo tinh thần chỉ đạo của </w:t>
      </w:r>
      <w:r w:rsidR="00881010">
        <w:rPr>
          <w:b w:val="0"/>
        </w:rPr>
        <w:t>Bộ</w:t>
      </w:r>
      <w:r w:rsidR="00312D28">
        <w:rPr>
          <w:b w:val="0"/>
        </w:rPr>
        <w:t xml:space="preserve"> và Sở Thông tin và Truyền thông như sau:</w:t>
      </w:r>
    </w:p>
    <w:p w14:paraId="21C8701B" w14:textId="1556C9BE" w:rsidR="000C1C09" w:rsidRPr="00EC6F09" w:rsidRDefault="00EC6F09" w:rsidP="00EC6F09">
      <w:pPr>
        <w:shd w:val="clear" w:color="auto" w:fill="FFFFFF"/>
        <w:spacing w:before="120" w:after="0" w:line="240" w:lineRule="auto"/>
        <w:ind w:firstLine="720"/>
        <w:jc w:val="both"/>
      </w:pPr>
      <w:r w:rsidRPr="00EC6F09">
        <w:t xml:space="preserve">1. </w:t>
      </w:r>
      <w:r w:rsidR="000C1C09" w:rsidRPr="00EC6F09">
        <w:rPr>
          <w:b w:val="0"/>
        </w:rPr>
        <w:t>Nội dung định hướng tuyên truyền:</w:t>
      </w:r>
    </w:p>
    <w:p w14:paraId="27FAE725" w14:textId="252452F6" w:rsidR="00312D28" w:rsidRPr="00312D28" w:rsidRDefault="00100328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100328">
        <w:rPr>
          <w:b w:val="0"/>
        </w:rPr>
        <w:t>L</w:t>
      </w:r>
      <w:r w:rsidRPr="00100328">
        <w:rPr>
          <w:b w:val="0"/>
        </w:rPr>
        <w:t>ộ trình dừng công nghệ 2G</w:t>
      </w:r>
      <w:r>
        <w:rPr>
          <w:b w:val="0"/>
        </w:rPr>
        <w:t xml:space="preserve">; </w:t>
      </w:r>
      <w:r w:rsidRPr="00100328">
        <w:rPr>
          <w:b w:val="0"/>
        </w:rPr>
        <w:t xml:space="preserve">Giải pháp nào để triển khai dừng công nghệ 2G và thúc đẩy chuyển đổi điện thoại thông minh? </w:t>
      </w:r>
      <w:r w:rsidR="00312D28" w:rsidRPr="00312D28">
        <w:rPr>
          <w:b w:val="0"/>
        </w:rPr>
        <w:t>(Tài liệu gửi kèm theo).</w:t>
      </w:r>
    </w:p>
    <w:p w14:paraId="7F12841E" w14:textId="5F8230BD" w:rsidR="000C1C09" w:rsidRPr="0007611E" w:rsidRDefault="000C1C09" w:rsidP="007901BF">
      <w:pPr>
        <w:shd w:val="clear" w:color="auto" w:fill="FFFFFF"/>
        <w:spacing w:before="120" w:after="0" w:line="240" w:lineRule="auto"/>
        <w:ind w:firstLine="720"/>
        <w:jc w:val="both"/>
      </w:pPr>
      <w:r w:rsidRPr="0007611E">
        <w:t xml:space="preserve">2. </w:t>
      </w:r>
      <w:r w:rsidRPr="00EC6F09">
        <w:rPr>
          <w:b w:val="0"/>
        </w:rPr>
        <w:t>Hình thức thông tin, tuyên truyền:</w:t>
      </w:r>
    </w:p>
    <w:p w14:paraId="04636BC3" w14:textId="77777777" w:rsidR="000C1C09" w:rsidRDefault="000C1C09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4D3F1D">
        <w:rPr>
          <w:b w:val="0"/>
        </w:rPr>
        <w:t xml:space="preserve">- Tuyên truyền, phổ biến trên hệ thống cơ sở truyền thanh - truyền hình cấp huyện, đài truyền thanh cấp xã. </w:t>
      </w:r>
    </w:p>
    <w:p w14:paraId="7529CADD" w14:textId="176C582E" w:rsidR="000C1C09" w:rsidRDefault="000C1C09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4D3F1D">
        <w:rPr>
          <w:b w:val="0"/>
        </w:rPr>
        <w:t xml:space="preserve">- Thông tin, phổ biến trên các bảng tin, bản tin, </w:t>
      </w:r>
      <w:r>
        <w:rPr>
          <w:b w:val="0"/>
        </w:rPr>
        <w:t>cổng/</w:t>
      </w:r>
      <w:r w:rsidRPr="004D3F1D">
        <w:rPr>
          <w:b w:val="0"/>
        </w:rPr>
        <w:t xml:space="preserve">trang thông tin điện tử, tin nhắn, mạng xã hội; tờ rời, tờ gấp tuyên truyền. </w:t>
      </w:r>
    </w:p>
    <w:p w14:paraId="5F5874DF" w14:textId="77777777" w:rsidR="000C1C09" w:rsidRDefault="000C1C09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4D3F1D">
        <w:rPr>
          <w:b w:val="0"/>
        </w:rPr>
        <w:t>- Tuyên truyền, người dân thông qua hoạt động của lực lượng báo cáo viên, tuyên truyền viên cơ sở</w:t>
      </w:r>
      <w:r>
        <w:rPr>
          <w:b w:val="0"/>
        </w:rPr>
        <w:t>;</w:t>
      </w:r>
      <w:r w:rsidRPr="004D3F1D">
        <w:rPr>
          <w:b w:val="0"/>
        </w:rPr>
        <w:t xml:space="preserve"> Truyền thông thông qua các hội nghị tập huấn, hội thảo và các sự kiện truyền thông khác</w:t>
      </w:r>
      <w:r>
        <w:rPr>
          <w:b w:val="0"/>
        </w:rPr>
        <w:t>…</w:t>
      </w:r>
    </w:p>
    <w:p w14:paraId="5BA29C5F" w14:textId="6D24B946" w:rsidR="00CB1302" w:rsidRDefault="00CB1302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 w:rsidRPr="00EC6F09">
        <w:t>3.</w:t>
      </w:r>
      <w:r>
        <w:rPr>
          <w:b w:val="0"/>
        </w:rPr>
        <w:t xml:space="preserve"> Thời gian thực hiện từ nay đến </w:t>
      </w:r>
      <w:r w:rsidR="003744D5">
        <w:rPr>
          <w:b w:val="0"/>
        </w:rPr>
        <w:t>tháng 9/2024, k</w:t>
      </w:r>
      <w:r w:rsidRPr="00CB1302">
        <w:rPr>
          <w:b w:val="0"/>
        </w:rPr>
        <w:t xml:space="preserve">ết quả tuyên truyền đề nghị các cơ quan, đơn vị báo cáo về </w:t>
      </w:r>
      <w:r w:rsidR="00E863D2">
        <w:rPr>
          <w:b w:val="0"/>
        </w:rPr>
        <w:t>phòng Văn hóa – Thông tin</w:t>
      </w:r>
      <w:r w:rsidRPr="00CB1302">
        <w:rPr>
          <w:b w:val="0"/>
        </w:rPr>
        <w:t xml:space="preserve"> trước ngày 15/9/2024 để tổng hợp báo cáo </w:t>
      </w:r>
      <w:r w:rsidR="00E863D2">
        <w:rPr>
          <w:b w:val="0"/>
        </w:rPr>
        <w:t>Sở</w:t>
      </w:r>
      <w:r w:rsidRPr="00CB1302">
        <w:rPr>
          <w:b w:val="0"/>
        </w:rPr>
        <w:t xml:space="preserve"> Thông tin và Truyền thông</w:t>
      </w:r>
      <w:r w:rsidR="00E863D2">
        <w:rPr>
          <w:b w:val="0"/>
        </w:rPr>
        <w:t xml:space="preserve"> theo yêu cầu</w:t>
      </w:r>
      <w:r w:rsidRPr="00CB1302">
        <w:rPr>
          <w:b w:val="0"/>
        </w:rPr>
        <w:t>.</w:t>
      </w:r>
    </w:p>
    <w:p w14:paraId="72F057CD" w14:textId="33AF4A71" w:rsidR="000C2707" w:rsidRPr="00E536E9" w:rsidRDefault="00441FF2" w:rsidP="007901BF">
      <w:pPr>
        <w:shd w:val="clear" w:color="auto" w:fill="FFFFFF"/>
        <w:spacing w:before="120" w:after="0" w:line="240" w:lineRule="auto"/>
        <w:ind w:firstLine="720"/>
        <w:jc w:val="both"/>
        <w:rPr>
          <w:b w:val="0"/>
        </w:rPr>
      </w:pPr>
      <w:r>
        <w:rPr>
          <w:b w:val="0"/>
        </w:rPr>
        <w:t xml:space="preserve">UBND huyện Yên Thành </w:t>
      </w:r>
      <w:r w:rsidR="00530454">
        <w:rPr>
          <w:b w:val="0"/>
        </w:rPr>
        <w:t>đề nghị</w:t>
      </w:r>
      <w:r>
        <w:rPr>
          <w:b w:val="0"/>
        </w:rPr>
        <w:t xml:space="preserve"> các</w:t>
      </w:r>
      <w:r w:rsidR="00CF1ADB" w:rsidRPr="00E536E9">
        <w:rPr>
          <w:b w:val="0"/>
        </w:rPr>
        <w:t xml:space="preserve"> </w:t>
      </w:r>
      <w:r w:rsidR="00193660" w:rsidRPr="00E536E9">
        <w:rPr>
          <w:b w:val="0"/>
        </w:rPr>
        <w:t xml:space="preserve">đơn vị </w:t>
      </w:r>
      <w:r>
        <w:rPr>
          <w:b w:val="0"/>
        </w:rPr>
        <w:t xml:space="preserve">liên quan </w:t>
      </w:r>
      <w:r w:rsidR="00193660" w:rsidRPr="00E536E9">
        <w:rPr>
          <w:b w:val="0"/>
        </w:rPr>
        <w:t>triển khai thực hiện nghiêm túc các nội dung trên./.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6062"/>
        <w:gridCol w:w="3685"/>
      </w:tblGrid>
      <w:tr w:rsidR="0046289D" w14:paraId="325C2C42" w14:textId="77777777" w:rsidTr="00112877">
        <w:tc>
          <w:tcPr>
            <w:tcW w:w="6062" w:type="dxa"/>
          </w:tcPr>
          <w:p w14:paraId="74AC3B17" w14:textId="377EF096" w:rsidR="0046289D" w:rsidRPr="00F13132" w:rsidRDefault="0046289D" w:rsidP="00D3095D">
            <w:pPr>
              <w:spacing w:after="0"/>
              <w:rPr>
                <w:bCs/>
                <w:i/>
                <w:iCs/>
                <w:sz w:val="24"/>
                <w:szCs w:val="24"/>
              </w:rPr>
            </w:pPr>
            <w:r w:rsidRPr="00F13132">
              <w:rPr>
                <w:bCs/>
                <w:i/>
                <w:iCs/>
                <w:sz w:val="24"/>
                <w:szCs w:val="24"/>
              </w:rPr>
              <w:t>Nơi nhận:</w:t>
            </w:r>
          </w:p>
          <w:p w14:paraId="4F355AC5" w14:textId="06D13F17" w:rsidR="00FC2EFA" w:rsidRDefault="0046289D" w:rsidP="000C6F46">
            <w:pPr>
              <w:spacing w:after="0"/>
              <w:rPr>
                <w:b w:val="0"/>
                <w:sz w:val="22"/>
                <w:szCs w:val="22"/>
              </w:rPr>
            </w:pPr>
            <w:r w:rsidRPr="003640C4">
              <w:rPr>
                <w:b w:val="0"/>
                <w:sz w:val="22"/>
                <w:szCs w:val="22"/>
              </w:rPr>
              <w:t>- Như trên;</w:t>
            </w:r>
          </w:p>
          <w:p w14:paraId="35FA8B69" w14:textId="67C2F9DB" w:rsidR="00061EA4" w:rsidRDefault="00061EA4" w:rsidP="000C6F46">
            <w:pPr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Thường trực Huyện ủy, HĐND huyện (b/c);</w:t>
            </w:r>
          </w:p>
          <w:p w14:paraId="0FCD54D2" w14:textId="533BB9BB" w:rsidR="00EC47BE" w:rsidRDefault="00EC47BE" w:rsidP="000C6F46">
            <w:pPr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Ban tuyên giáo HU (b/c);</w:t>
            </w:r>
          </w:p>
          <w:p w14:paraId="3DF84809" w14:textId="78F0564F" w:rsidR="00061EA4" w:rsidRDefault="00061EA4" w:rsidP="000C6F46">
            <w:pPr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Chủ tịch, các PCT UBND huyện;</w:t>
            </w:r>
          </w:p>
          <w:p w14:paraId="74014BC6" w14:textId="5F393B67" w:rsidR="002609CB" w:rsidRDefault="002609CB" w:rsidP="000C6F46">
            <w:pPr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  <w:r w:rsidR="00A256AE">
              <w:rPr>
                <w:b w:val="0"/>
                <w:sz w:val="22"/>
                <w:szCs w:val="22"/>
              </w:rPr>
              <w:t>Công an huyện</w:t>
            </w:r>
            <w:r>
              <w:rPr>
                <w:b w:val="0"/>
                <w:sz w:val="22"/>
                <w:szCs w:val="22"/>
              </w:rPr>
              <w:t>;</w:t>
            </w:r>
          </w:p>
          <w:p w14:paraId="359D0A8B" w14:textId="0E4B1565" w:rsidR="0046289D" w:rsidRDefault="000D56DF" w:rsidP="00FC2EFA">
            <w:pPr>
              <w:spacing w:after="0"/>
            </w:pPr>
            <w:r>
              <w:rPr>
                <w:b w:val="0"/>
                <w:sz w:val="22"/>
                <w:szCs w:val="22"/>
              </w:rPr>
              <w:t xml:space="preserve">- </w:t>
            </w:r>
            <w:r w:rsidR="0046289D" w:rsidRPr="003640C4">
              <w:rPr>
                <w:b w:val="0"/>
                <w:sz w:val="22"/>
                <w:szCs w:val="22"/>
              </w:rPr>
              <w:t xml:space="preserve">Lưu VT, </w:t>
            </w:r>
            <w:r w:rsidR="00FC2EFA">
              <w:rPr>
                <w:b w:val="0"/>
                <w:sz w:val="22"/>
                <w:szCs w:val="22"/>
              </w:rPr>
              <w:t>VHTT</w:t>
            </w:r>
            <w:r w:rsidR="0046289D" w:rsidRPr="003640C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14:paraId="7F80F397" w14:textId="512B1872" w:rsidR="008F6ADE" w:rsidRDefault="00441FF2" w:rsidP="00634A54">
            <w:pPr>
              <w:spacing w:after="0" w:line="360" w:lineRule="exact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TM. ỦY BAN NHÂN DÂN</w:t>
            </w:r>
          </w:p>
          <w:p w14:paraId="7D559F15" w14:textId="77777777" w:rsidR="00441FF2" w:rsidRDefault="00441FF2" w:rsidP="00634A54">
            <w:pPr>
              <w:spacing w:after="0" w:line="360" w:lineRule="exact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KT. CHỦ TỊCH</w:t>
            </w:r>
          </w:p>
          <w:p w14:paraId="1513C5E8" w14:textId="25F7B870" w:rsidR="00441FF2" w:rsidRPr="00BC701F" w:rsidRDefault="00441FF2" w:rsidP="00634A54">
            <w:pPr>
              <w:spacing w:after="0" w:line="360" w:lineRule="exact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PHÓ CHỦ TỊCH</w:t>
            </w:r>
          </w:p>
          <w:p w14:paraId="65B54618" w14:textId="77EAF20D" w:rsidR="008C6C85" w:rsidRDefault="008C6C85" w:rsidP="00D3095D">
            <w:pPr>
              <w:spacing w:after="0" w:line="360" w:lineRule="exact"/>
              <w:jc w:val="center"/>
              <w:rPr>
                <w:bCs/>
              </w:rPr>
            </w:pPr>
          </w:p>
          <w:p w14:paraId="6C14E75C" w14:textId="77777777" w:rsidR="00DD60D9" w:rsidRDefault="00DD60D9" w:rsidP="00D3095D">
            <w:pPr>
              <w:spacing w:after="0" w:line="360" w:lineRule="exact"/>
              <w:jc w:val="center"/>
              <w:rPr>
                <w:bCs/>
              </w:rPr>
            </w:pPr>
          </w:p>
          <w:p w14:paraId="1A58B451" w14:textId="77777777" w:rsidR="00112877" w:rsidRPr="00F13132" w:rsidRDefault="00112877" w:rsidP="00D3095D">
            <w:pPr>
              <w:spacing w:after="0" w:line="360" w:lineRule="exact"/>
              <w:jc w:val="center"/>
              <w:rPr>
                <w:bCs/>
              </w:rPr>
            </w:pPr>
          </w:p>
          <w:p w14:paraId="3C4C580C" w14:textId="77777777" w:rsidR="0046289D" w:rsidRPr="00F13132" w:rsidRDefault="0046289D" w:rsidP="00D3095D">
            <w:pPr>
              <w:spacing w:after="0" w:line="360" w:lineRule="exact"/>
              <w:jc w:val="center"/>
              <w:rPr>
                <w:bCs/>
              </w:rPr>
            </w:pPr>
          </w:p>
          <w:p w14:paraId="21115E52" w14:textId="2627B47F" w:rsidR="003640C4" w:rsidRPr="004A5B4F" w:rsidRDefault="00441FF2" w:rsidP="003640C4">
            <w:pPr>
              <w:spacing w:after="0" w:line="360" w:lineRule="exact"/>
              <w:jc w:val="center"/>
              <w:rPr>
                <w:bCs/>
              </w:rPr>
            </w:pPr>
            <w:r>
              <w:rPr>
                <w:bCs/>
              </w:rPr>
              <w:t>Hoàng Danh Truyền</w:t>
            </w:r>
          </w:p>
        </w:tc>
      </w:tr>
    </w:tbl>
    <w:p w14:paraId="2C912642" w14:textId="0BC1F3F9" w:rsidR="00E522D6" w:rsidRPr="006C378D" w:rsidRDefault="00E522D6" w:rsidP="006C378D">
      <w:pPr>
        <w:rPr>
          <w:b w:val="0"/>
        </w:rPr>
      </w:pPr>
      <w:bookmarkStart w:id="0" w:name="_GoBack"/>
      <w:bookmarkEnd w:id="0"/>
    </w:p>
    <w:p w14:paraId="6C21149B" w14:textId="77777777" w:rsidR="0046289D" w:rsidRPr="00E42974" w:rsidRDefault="0046289D" w:rsidP="00E42974">
      <w:pPr>
        <w:tabs>
          <w:tab w:val="left" w:pos="990"/>
        </w:tabs>
        <w:jc w:val="both"/>
        <w:rPr>
          <w:b w:val="0"/>
        </w:rPr>
      </w:pPr>
    </w:p>
    <w:sectPr w:rsidR="0046289D" w:rsidRPr="00E42974" w:rsidSect="00AA79E7">
      <w:headerReference w:type="default" r:id="rId8"/>
      <w:pgSz w:w="11909" w:h="16834" w:code="9"/>
      <w:pgMar w:top="851" w:right="710" w:bottom="567" w:left="1701" w:header="720" w:footer="720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0CA5E" w14:textId="77777777" w:rsidR="005722A5" w:rsidRDefault="005722A5" w:rsidP="005E6E87">
      <w:pPr>
        <w:spacing w:after="0" w:line="240" w:lineRule="auto"/>
      </w:pPr>
      <w:r>
        <w:separator/>
      </w:r>
    </w:p>
  </w:endnote>
  <w:endnote w:type="continuationSeparator" w:id="0">
    <w:p w14:paraId="0131363E" w14:textId="77777777" w:rsidR="005722A5" w:rsidRDefault="005722A5" w:rsidP="005E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BE6BE" w14:textId="77777777" w:rsidR="005722A5" w:rsidRDefault="005722A5" w:rsidP="005E6E87">
      <w:pPr>
        <w:spacing w:after="0" w:line="240" w:lineRule="auto"/>
      </w:pPr>
      <w:r>
        <w:separator/>
      </w:r>
    </w:p>
  </w:footnote>
  <w:footnote w:type="continuationSeparator" w:id="0">
    <w:p w14:paraId="7EA7E42F" w14:textId="77777777" w:rsidR="005722A5" w:rsidRDefault="005722A5" w:rsidP="005E6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4181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57A2E2" w14:textId="7ECB5855" w:rsidR="005E6E87" w:rsidRDefault="005E6E8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F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0E8828" w14:textId="77777777" w:rsidR="005E6E87" w:rsidRDefault="005E6E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3BA1"/>
    <w:multiLevelType w:val="hybridMultilevel"/>
    <w:tmpl w:val="F028F506"/>
    <w:lvl w:ilvl="0" w:tplc="66C2933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1C055A"/>
    <w:multiLevelType w:val="hybridMultilevel"/>
    <w:tmpl w:val="E51CEA4A"/>
    <w:lvl w:ilvl="0" w:tplc="2E62BFE2">
      <w:numFmt w:val="bullet"/>
      <w:lvlText w:val="-"/>
      <w:lvlJc w:val="left"/>
      <w:pPr>
        <w:ind w:left="36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0" w:hanging="360"/>
      </w:pPr>
      <w:rPr>
        <w:rFonts w:ascii="Wingdings" w:hAnsi="Wingdings" w:hint="default"/>
      </w:rPr>
    </w:lvl>
  </w:abstractNum>
  <w:abstractNum w:abstractNumId="2">
    <w:nsid w:val="2104502B"/>
    <w:multiLevelType w:val="hybridMultilevel"/>
    <w:tmpl w:val="670A57B2"/>
    <w:lvl w:ilvl="0" w:tplc="BFA21C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03E7B"/>
    <w:multiLevelType w:val="hybridMultilevel"/>
    <w:tmpl w:val="BE02F2E2"/>
    <w:lvl w:ilvl="0" w:tplc="4B520344">
      <w:start w:val="9"/>
      <w:numFmt w:val="decimal"/>
      <w:suff w:val="nothing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A3A7F"/>
    <w:multiLevelType w:val="hybridMultilevel"/>
    <w:tmpl w:val="9C3C1D78"/>
    <w:lvl w:ilvl="0" w:tplc="14742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9D"/>
    <w:rsid w:val="000236D3"/>
    <w:rsid w:val="00061EA4"/>
    <w:rsid w:val="0007611E"/>
    <w:rsid w:val="00081328"/>
    <w:rsid w:val="00084D22"/>
    <w:rsid w:val="00086470"/>
    <w:rsid w:val="000A4184"/>
    <w:rsid w:val="000A7F67"/>
    <w:rsid w:val="000B1997"/>
    <w:rsid w:val="000C1C09"/>
    <w:rsid w:val="000C2707"/>
    <w:rsid w:val="000C282C"/>
    <w:rsid w:val="000C6F46"/>
    <w:rsid w:val="000D56DF"/>
    <w:rsid w:val="000D58AB"/>
    <w:rsid w:val="000E3F32"/>
    <w:rsid w:val="00100328"/>
    <w:rsid w:val="00104899"/>
    <w:rsid w:val="00112877"/>
    <w:rsid w:val="00114D6D"/>
    <w:rsid w:val="00123495"/>
    <w:rsid w:val="00126218"/>
    <w:rsid w:val="00140625"/>
    <w:rsid w:val="001567C3"/>
    <w:rsid w:val="00181B30"/>
    <w:rsid w:val="00193660"/>
    <w:rsid w:val="00193F8B"/>
    <w:rsid w:val="001A2B64"/>
    <w:rsid w:val="001B0CE4"/>
    <w:rsid w:val="001B7C2D"/>
    <w:rsid w:val="001C474D"/>
    <w:rsid w:val="001D1EE9"/>
    <w:rsid w:val="001D6F0E"/>
    <w:rsid w:val="001F47B8"/>
    <w:rsid w:val="00202F6B"/>
    <w:rsid w:val="0020722F"/>
    <w:rsid w:val="002117B1"/>
    <w:rsid w:val="0022325C"/>
    <w:rsid w:val="002239D8"/>
    <w:rsid w:val="00233327"/>
    <w:rsid w:val="0023443C"/>
    <w:rsid w:val="00241900"/>
    <w:rsid w:val="002609CB"/>
    <w:rsid w:val="00262718"/>
    <w:rsid w:val="00264164"/>
    <w:rsid w:val="00272B9D"/>
    <w:rsid w:val="00280374"/>
    <w:rsid w:val="002803B6"/>
    <w:rsid w:val="00285A35"/>
    <w:rsid w:val="00290907"/>
    <w:rsid w:val="00292995"/>
    <w:rsid w:val="002A45ED"/>
    <w:rsid w:val="002A469A"/>
    <w:rsid w:val="002B700D"/>
    <w:rsid w:val="002C4291"/>
    <w:rsid w:val="002C7D46"/>
    <w:rsid w:val="002F2FCB"/>
    <w:rsid w:val="002F490D"/>
    <w:rsid w:val="00300B8F"/>
    <w:rsid w:val="003108B3"/>
    <w:rsid w:val="00311635"/>
    <w:rsid w:val="00312D28"/>
    <w:rsid w:val="003149F3"/>
    <w:rsid w:val="003160A1"/>
    <w:rsid w:val="00332008"/>
    <w:rsid w:val="00341F89"/>
    <w:rsid w:val="00354F2D"/>
    <w:rsid w:val="00356EFE"/>
    <w:rsid w:val="003640C4"/>
    <w:rsid w:val="00367C7D"/>
    <w:rsid w:val="003744D5"/>
    <w:rsid w:val="003D5479"/>
    <w:rsid w:val="003E0895"/>
    <w:rsid w:val="003E3BE2"/>
    <w:rsid w:val="00412A86"/>
    <w:rsid w:val="00416A4B"/>
    <w:rsid w:val="00423E42"/>
    <w:rsid w:val="00433E11"/>
    <w:rsid w:val="00441FF2"/>
    <w:rsid w:val="0044258B"/>
    <w:rsid w:val="00442698"/>
    <w:rsid w:val="00443ACB"/>
    <w:rsid w:val="004579A1"/>
    <w:rsid w:val="0046289D"/>
    <w:rsid w:val="004737F0"/>
    <w:rsid w:val="004765D6"/>
    <w:rsid w:val="00476B35"/>
    <w:rsid w:val="004814B0"/>
    <w:rsid w:val="00485446"/>
    <w:rsid w:val="00491662"/>
    <w:rsid w:val="00494B42"/>
    <w:rsid w:val="004A5B4F"/>
    <w:rsid w:val="004B1478"/>
    <w:rsid w:val="004B24CD"/>
    <w:rsid w:val="004C4F5C"/>
    <w:rsid w:val="004C592F"/>
    <w:rsid w:val="004D3F1D"/>
    <w:rsid w:val="004E5595"/>
    <w:rsid w:val="004F0901"/>
    <w:rsid w:val="004F34E2"/>
    <w:rsid w:val="004F6A72"/>
    <w:rsid w:val="004F6E43"/>
    <w:rsid w:val="0050114E"/>
    <w:rsid w:val="00520B1E"/>
    <w:rsid w:val="00530454"/>
    <w:rsid w:val="00540302"/>
    <w:rsid w:val="00547538"/>
    <w:rsid w:val="005722A5"/>
    <w:rsid w:val="005736EF"/>
    <w:rsid w:val="0057727C"/>
    <w:rsid w:val="00585CE1"/>
    <w:rsid w:val="0059284B"/>
    <w:rsid w:val="00593AC6"/>
    <w:rsid w:val="0059675D"/>
    <w:rsid w:val="005A64C2"/>
    <w:rsid w:val="005A705F"/>
    <w:rsid w:val="005A7ED2"/>
    <w:rsid w:val="005C1941"/>
    <w:rsid w:val="005E6E87"/>
    <w:rsid w:val="005F03F6"/>
    <w:rsid w:val="005F6154"/>
    <w:rsid w:val="00602F44"/>
    <w:rsid w:val="00604E21"/>
    <w:rsid w:val="00634A54"/>
    <w:rsid w:val="00636E67"/>
    <w:rsid w:val="00665213"/>
    <w:rsid w:val="00685AA0"/>
    <w:rsid w:val="0069157B"/>
    <w:rsid w:val="00695C5D"/>
    <w:rsid w:val="006A017C"/>
    <w:rsid w:val="006A7193"/>
    <w:rsid w:val="006B4A5C"/>
    <w:rsid w:val="006C378D"/>
    <w:rsid w:val="006D58FE"/>
    <w:rsid w:val="006F1074"/>
    <w:rsid w:val="0070021E"/>
    <w:rsid w:val="007017CB"/>
    <w:rsid w:val="00707B42"/>
    <w:rsid w:val="007101B7"/>
    <w:rsid w:val="00711817"/>
    <w:rsid w:val="00722C20"/>
    <w:rsid w:val="007264B3"/>
    <w:rsid w:val="00732653"/>
    <w:rsid w:val="007512AC"/>
    <w:rsid w:val="00753AC8"/>
    <w:rsid w:val="007565B3"/>
    <w:rsid w:val="00776DDA"/>
    <w:rsid w:val="007778D3"/>
    <w:rsid w:val="0078021E"/>
    <w:rsid w:val="0078757D"/>
    <w:rsid w:val="007901BF"/>
    <w:rsid w:val="00792F2B"/>
    <w:rsid w:val="007A482E"/>
    <w:rsid w:val="007A6C90"/>
    <w:rsid w:val="007C0CAA"/>
    <w:rsid w:val="007C386F"/>
    <w:rsid w:val="008056A8"/>
    <w:rsid w:val="00806047"/>
    <w:rsid w:val="00806F39"/>
    <w:rsid w:val="00812EA5"/>
    <w:rsid w:val="00830FD9"/>
    <w:rsid w:val="008436F9"/>
    <w:rsid w:val="008466EC"/>
    <w:rsid w:val="00871009"/>
    <w:rsid w:val="00876F25"/>
    <w:rsid w:val="00881010"/>
    <w:rsid w:val="00886792"/>
    <w:rsid w:val="00894219"/>
    <w:rsid w:val="008978B3"/>
    <w:rsid w:val="008B26D3"/>
    <w:rsid w:val="008B4766"/>
    <w:rsid w:val="008C6C85"/>
    <w:rsid w:val="008D1E72"/>
    <w:rsid w:val="008E235A"/>
    <w:rsid w:val="008F6ADE"/>
    <w:rsid w:val="00900A91"/>
    <w:rsid w:val="00901974"/>
    <w:rsid w:val="009229E7"/>
    <w:rsid w:val="00930678"/>
    <w:rsid w:val="00932B22"/>
    <w:rsid w:val="00943AA3"/>
    <w:rsid w:val="0095089D"/>
    <w:rsid w:val="0099365A"/>
    <w:rsid w:val="009A4809"/>
    <w:rsid w:val="009B5562"/>
    <w:rsid w:val="009C5591"/>
    <w:rsid w:val="009C5CF1"/>
    <w:rsid w:val="009C74B8"/>
    <w:rsid w:val="009D2CD0"/>
    <w:rsid w:val="009E4036"/>
    <w:rsid w:val="009E5744"/>
    <w:rsid w:val="009F6B95"/>
    <w:rsid w:val="00A0673F"/>
    <w:rsid w:val="00A144C3"/>
    <w:rsid w:val="00A15517"/>
    <w:rsid w:val="00A15595"/>
    <w:rsid w:val="00A17658"/>
    <w:rsid w:val="00A231BE"/>
    <w:rsid w:val="00A256AE"/>
    <w:rsid w:val="00A36FF2"/>
    <w:rsid w:val="00A43EF4"/>
    <w:rsid w:val="00A523F6"/>
    <w:rsid w:val="00A82AF1"/>
    <w:rsid w:val="00A85546"/>
    <w:rsid w:val="00A86AA8"/>
    <w:rsid w:val="00A8744F"/>
    <w:rsid w:val="00AA79E7"/>
    <w:rsid w:val="00AB410B"/>
    <w:rsid w:val="00AC2058"/>
    <w:rsid w:val="00AD547A"/>
    <w:rsid w:val="00AD72F5"/>
    <w:rsid w:val="00AE6C9B"/>
    <w:rsid w:val="00B0009D"/>
    <w:rsid w:val="00B04386"/>
    <w:rsid w:val="00B06611"/>
    <w:rsid w:val="00B069F0"/>
    <w:rsid w:val="00B261AC"/>
    <w:rsid w:val="00B3173A"/>
    <w:rsid w:val="00B32D88"/>
    <w:rsid w:val="00B4120D"/>
    <w:rsid w:val="00B43DF1"/>
    <w:rsid w:val="00B60902"/>
    <w:rsid w:val="00B838AD"/>
    <w:rsid w:val="00B93CAB"/>
    <w:rsid w:val="00BB2799"/>
    <w:rsid w:val="00BB3376"/>
    <w:rsid w:val="00BB3518"/>
    <w:rsid w:val="00BC701F"/>
    <w:rsid w:val="00BC710B"/>
    <w:rsid w:val="00BE3635"/>
    <w:rsid w:val="00BF5118"/>
    <w:rsid w:val="00BF590C"/>
    <w:rsid w:val="00C02845"/>
    <w:rsid w:val="00C109D6"/>
    <w:rsid w:val="00C3317F"/>
    <w:rsid w:val="00C410D2"/>
    <w:rsid w:val="00C41AD7"/>
    <w:rsid w:val="00C444CF"/>
    <w:rsid w:val="00C61F00"/>
    <w:rsid w:val="00C7009F"/>
    <w:rsid w:val="00C72756"/>
    <w:rsid w:val="00C7447A"/>
    <w:rsid w:val="00C84D43"/>
    <w:rsid w:val="00CB1302"/>
    <w:rsid w:val="00CC0E7F"/>
    <w:rsid w:val="00CC68AB"/>
    <w:rsid w:val="00CC7B8E"/>
    <w:rsid w:val="00CE6BA2"/>
    <w:rsid w:val="00CF1ADB"/>
    <w:rsid w:val="00CF788B"/>
    <w:rsid w:val="00D03F0E"/>
    <w:rsid w:val="00D110F3"/>
    <w:rsid w:val="00D124A1"/>
    <w:rsid w:val="00D1708C"/>
    <w:rsid w:val="00D42C7B"/>
    <w:rsid w:val="00D450EF"/>
    <w:rsid w:val="00D54A0C"/>
    <w:rsid w:val="00D75306"/>
    <w:rsid w:val="00D806AD"/>
    <w:rsid w:val="00D870A7"/>
    <w:rsid w:val="00D93FB4"/>
    <w:rsid w:val="00DA3998"/>
    <w:rsid w:val="00DD52E7"/>
    <w:rsid w:val="00DD60D9"/>
    <w:rsid w:val="00DF054D"/>
    <w:rsid w:val="00DF6AAF"/>
    <w:rsid w:val="00DF6D14"/>
    <w:rsid w:val="00E11AC3"/>
    <w:rsid w:val="00E14CAA"/>
    <w:rsid w:val="00E15EA7"/>
    <w:rsid w:val="00E24154"/>
    <w:rsid w:val="00E25509"/>
    <w:rsid w:val="00E27759"/>
    <w:rsid w:val="00E42974"/>
    <w:rsid w:val="00E522D6"/>
    <w:rsid w:val="00E536E9"/>
    <w:rsid w:val="00E55884"/>
    <w:rsid w:val="00E85B6D"/>
    <w:rsid w:val="00E863D2"/>
    <w:rsid w:val="00E874D7"/>
    <w:rsid w:val="00E93DF5"/>
    <w:rsid w:val="00E9592F"/>
    <w:rsid w:val="00E962EA"/>
    <w:rsid w:val="00E96B03"/>
    <w:rsid w:val="00EA7F1B"/>
    <w:rsid w:val="00EC47BE"/>
    <w:rsid w:val="00EC6F09"/>
    <w:rsid w:val="00EE4809"/>
    <w:rsid w:val="00F03822"/>
    <w:rsid w:val="00F07E4F"/>
    <w:rsid w:val="00F22A34"/>
    <w:rsid w:val="00F2328B"/>
    <w:rsid w:val="00F304BB"/>
    <w:rsid w:val="00F410B5"/>
    <w:rsid w:val="00F42126"/>
    <w:rsid w:val="00F45075"/>
    <w:rsid w:val="00F51F02"/>
    <w:rsid w:val="00F5555A"/>
    <w:rsid w:val="00F5733D"/>
    <w:rsid w:val="00F57EEB"/>
    <w:rsid w:val="00F66DA4"/>
    <w:rsid w:val="00F85457"/>
    <w:rsid w:val="00FA19DE"/>
    <w:rsid w:val="00FA7C5D"/>
    <w:rsid w:val="00FB68CD"/>
    <w:rsid w:val="00FC0D83"/>
    <w:rsid w:val="00FC2EFA"/>
    <w:rsid w:val="00FE095D"/>
    <w:rsid w:val="00FE1B5B"/>
    <w:rsid w:val="00FE2833"/>
    <w:rsid w:val="00FE498A"/>
    <w:rsid w:val="00FF7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BA1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9D"/>
    <w:rPr>
      <w:rFonts w:ascii="Times New Roman" w:hAnsi="Times New Roman" w:cs="Times New Roman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2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36E67"/>
    <w:pPr>
      <w:spacing w:before="100" w:beforeAutospacing="1" w:after="100" w:afterAutospacing="1" w:line="240" w:lineRule="auto"/>
      <w:outlineLvl w:val="2"/>
    </w:pPr>
    <w:rPr>
      <w:rFonts w:eastAsia="Times New Roman"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DF1"/>
    <w:rPr>
      <w:rFonts w:ascii="Segoe UI" w:hAnsi="Segoe UI" w:cs="Segoe UI"/>
      <w:b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636E6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636E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6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87"/>
    <w:rPr>
      <w:rFonts w:ascii="Times New Roman" w:hAnsi="Times New Roman" w:cs="Times New Roman"/>
      <w:b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E6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87"/>
    <w:rPr>
      <w:rFonts w:ascii="Times New Roman" w:hAnsi="Times New Roman" w:cs="Times New Roman"/>
      <w:b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FA19DE"/>
    <w:pPr>
      <w:widowControl w:val="0"/>
      <w:autoSpaceDE w:val="0"/>
      <w:autoSpaceDN w:val="0"/>
      <w:spacing w:after="0" w:line="240" w:lineRule="auto"/>
    </w:pPr>
    <w:rPr>
      <w:rFonts w:eastAsia="Times New Roman"/>
      <w:b w:val="0"/>
      <w:sz w:val="22"/>
      <w:szCs w:val="22"/>
    </w:rPr>
  </w:style>
  <w:style w:type="paragraph" w:styleId="FootnoteText">
    <w:name w:val="footnote text"/>
    <w:basedOn w:val="Normal"/>
    <w:link w:val="FootnoteTextChar"/>
    <w:rsid w:val="00356EFE"/>
    <w:pPr>
      <w:spacing w:after="0" w:line="240" w:lineRule="auto"/>
    </w:pPr>
    <w:rPr>
      <w:rFonts w:ascii=".VnTime" w:eastAsia="Times New Roman" w:hAnsi=".VnTime"/>
      <w:b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6EFE"/>
    <w:rPr>
      <w:rFonts w:ascii=".VnTime" w:eastAsia="Times New Roman" w:hAnsi=".VnTime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2D6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9D"/>
    <w:rPr>
      <w:rFonts w:ascii="Times New Roman" w:hAnsi="Times New Roman" w:cs="Times New Roman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2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36E67"/>
    <w:pPr>
      <w:spacing w:before="100" w:beforeAutospacing="1" w:after="100" w:afterAutospacing="1" w:line="240" w:lineRule="auto"/>
      <w:outlineLvl w:val="2"/>
    </w:pPr>
    <w:rPr>
      <w:rFonts w:eastAsia="Times New Roman"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DF1"/>
    <w:rPr>
      <w:rFonts w:ascii="Segoe UI" w:hAnsi="Segoe UI" w:cs="Segoe UI"/>
      <w:b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636E6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636E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6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87"/>
    <w:rPr>
      <w:rFonts w:ascii="Times New Roman" w:hAnsi="Times New Roman" w:cs="Times New Roman"/>
      <w:b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E6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87"/>
    <w:rPr>
      <w:rFonts w:ascii="Times New Roman" w:hAnsi="Times New Roman" w:cs="Times New Roman"/>
      <w:b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FA19DE"/>
    <w:pPr>
      <w:widowControl w:val="0"/>
      <w:autoSpaceDE w:val="0"/>
      <w:autoSpaceDN w:val="0"/>
      <w:spacing w:after="0" w:line="240" w:lineRule="auto"/>
    </w:pPr>
    <w:rPr>
      <w:rFonts w:eastAsia="Times New Roman"/>
      <w:b w:val="0"/>
      <w:sz w:val="22"/>
      <w:szCs w:val="22"/>
    </w:rPr>
  </w:style>
  <w:style w:type="paragraph" w:styleId="FootnoteText">
    <w:name w:val="footnote text"/>
    <w:basedOn w:val="Normal"/>
    <w:link w:val="FootnoteTextChar"/>
    <w:rsid w:val="00356EFE"/>
    <w:pPr>
      <w:spacing w:after="0" w:line="240" w:lineRule="auto"/>
    </w:pPr>
    <w:rPr>
      <w:rFonts w:ascii=".VnTime" w:eastAsia="Times New Roman" w:hAnsi=".VnTime"/>
      <w:b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6EFE"/>
    <w:rPr>
      <w:rFonts w:ascii=".VnTime" w:eastAsia="Times New Roman" w:hAnsi=".VnTime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2D6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687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43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1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0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26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8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5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48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13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7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52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7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9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19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914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5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08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8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779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667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3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8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9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4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6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07792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79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1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0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8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97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60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6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4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5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5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8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476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7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9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06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25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2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2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2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2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65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6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16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2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VuDucChinh</dc:creator>
  <cp:lastModifiedBy>VNN.R9</cp:lastModifiedBy>
  <cp:revision>45</cp:revision>
  <cp:lastPrinted>2023-09-20T08:11:00Z</cp:lastPrinted>
  <dcterms:created xsi:type="dcterms:W3CDTF">2024-03-28T02:39:00Z</dcterms:created>
  <dcterms:modified xsi:type="dcterms:W3CDTF">2024-07-12T09:05:00Z</dcterms:modified>
</cp:coreProperties>
</file>